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8E2" w:rsidRPr="00AF08E2" w:rsidRDefault="00AF08E2" w:rsidP="00AF08E2">
      <w:pPr>
        <w:pStyle w:val="NormalWeb"/>
        <w:jc w:val="center"/>
        <w:rPr>
          <w:sz w:val="36"/>
          <w:szCs w:val="36"/>
        </w:rPr>
      </w:pPr>
      <w:r w:rsidRPr="00AF08E2">
        <w:rPr>
          <w:rStyle w:val="Strong"/>
          <w:sz w:val="36"/>
          <w:szCs w:val="36"/>
        </w:rPr>
        <w:t xml:space="preserve">Rhode </w:t>
      </w:r>
      <w:proofErr w:type="spellStart"/>
      <w:r w:rsidRPr="00AF08E2">
        <w:rPr>
          <w:rStyle w:val="Strong"/>
          <w:sz w:val="36"/>
          <w:szCs w:val="36"/>
        </w:rPr>
        <w:t>Islands</w:t>
      </w:r>
      <w:proofErr w:type="spellEnd"/>
      <w:r w:rsidRPr="00AF08E2">
        <w:rPr>
          <w:rStyle w:val="Strong"/>
          <w:sz w:val="36"/>
          <w:szCs w:val="36"/>
        </w:rPr>
        <w:t xml:space="preserve"> Health Education Standards</w:t>
      </w:r>
    </w:p>
    <w:p w:rsidR="00AF08E2" w:rsidRPr="00AF08E2" w:rsidRDefault="00AF08E2" w:rsidP="00AF08E2">
      <w:pPr>
        <w:pStyle w:val="NormalWeb"/>
        <w:rPr>
          <w:sz w:val="36"/>
          <w:szCs w:val="36"/>
        </w:rPr>
      </w:pPr>
      <w:r w:rsidRPr="00AF08E2">
        <w:rPr>
          <w:sz w:val="36"/>
          <w:szCs w:val="36"/>
        </w:rPr>
        <w:t xml:space="preserve">The seven standards describe what all Rhode Island students should know and be able to do as a result of K-12 health education. </w:t>
      </w:r>
    </w:p>
    <w:p w:rsidR="00AF08E2" w:rsidRPr="00AF08E2" w:rsidRDefault="00AF08E2" w:rsidP="00AF08E2">
      <w:pPr>
        <w:pStyle w:val="NormalWeb"/>
        <w:rPr>
          <w:sz w:val="36"/>
          <w:szCs w:val="36"/>
        </w:rPr>
      </w:pPr>
      <w:r w:rsidRPr="00AF08E2">
        <w:rPr>
          <w:rStyle w:val="Emphasis"/>
          <w:b/>
          <w:bCs/>
          <w:sz w:val="36"/>
          <w:szCs w:val="36"/>
        </w:rPr>
        <w:t>Standard One</w:t>
      </w:r>
      <w:r w:rsidRPr="00AF08E2">
        <w:rPr>
          <w:sz w:val="36"/>
          <w:szCs w:val="36"/>
        </w:rPr>
        <w:t xml:space="preserve"> - Students will understand the concepts related to health promotion and disease prevention as a foundation for a healthy life.</w:t>
      </w:r>
    </w:p>
    <w:p w:rsidR="00AF08E2" w:rsidRPr="00AF08E2" w:rsidRDefault="00AF08E2" w:rsidP="00AF08E2">
      <w:pPr>
        <w:pStyle w:val="NormalWeb"/>
        <w:rPr>
          <w:sz w:val="36"/>
          <w:szCs w:val="36"/>
        </w:rPr>
      </w:pPr>
      <w:r w:rsidRPr="00AF08E2">
        <w:rPr>
          <w:rStyle w:val="Emphasis"/>
          <w:b/>
          <w:bCs/>
          <w:sz w:val="36"/>
          <w:szCs w:val="36"/>
        </w:rPr>
        <w:t>Standard Two</w:t>
      </w:r>
      <w:r w:rsidRPr="00AF08E2">
        <w:rPr>
          <w:sz w:val="36"/>
          <w:szCs w:val="36"/>
        </w:rPr>
        <w:t xml:space="preserve"> - Students will demonstrate the ability to access valid health information and health-promoting products and services.</w:t>
      </w:r>
    </w:p>
    <w:p w:rsidR="00AF08E2" w:rsidRPr="00AF08E2" w:rsidRDefault="00AF08E2" w:rsidP="00AF08E2">
      <w:pPr>
        <w:pStyle w:val="NormalWeb"/>
        <w:rPr>
          <w:sz w:val="36"/>
          <w:szCs w:val="36"/>
        </w:rPr>
      </w:pPr>
      <w:r w:rsidRPr="00AF08E2">
        <w:rPr>
          <w:rStyle w:val="Emphasis"/>
          <w:b/>
          <w:bCs/>
          <w:sz w:val="36"/>
          <w:szCs w:val="36"/>
        </w:rPr>
        <w:t>Standard Three</w:t>
      </w:r>
      <w:r w:rsidRPr="00AF08E2">
        <w:rPr>
          <w:sz w:val="36"/>
          <w:szCs w:val="36"/>
        </w:rPr>
        <w:t xml:space="preserve"> - Students will demonstrate the ability to practice health-enhancing behaviors and reduce health risks.</w:t>
      </w:r>
    </w:p>
    <w:p w:rsidR="00AF08E2" w:rsidRPr="00AF08E2" w:rsidRDefault="00AF08E2" w:rsidP="00AF08E2">
      <w:pPr>
        <w:pStyle w:val="NormalWeb"/>
        <w:rPr>
          <w:sz w:val="36"/>
          <w:szCs w:val="36"/>
        </w:rPr>
      </w:pPr>
      <w:r w:rsidRPr="00AF08E2">
        <w:rPr>
          <w:rStyle w:val="Emphasis"/>
          <w:b/>
          <w:bCs/>
          <w:sz w:val="36"/>
          <w:szCs w:val="36"/>
        </w:rPr>
        <w:t>Standard Four</w:t>
      </w:r>
      <w:r w:rsidRPr="00AF08E2">
        <w:rPr>
          <w:sz w:val="36"/>
          <w:szCs w:val="36"/>
        </w:rPr>
        <w:t xml:space="preserve"> - Students will analyze the influence of culture, media, technology and other factors on health.</w:t>
      </w:r>
    </w:p>
    <w:p w:rsidR="00AF08E2" w:rsidRPr="00AF08E2" w:rsidRDefault="00AF08E2" w:rsidP="00AF08E2">
      <w:pPr>
        <w:pStyle w:val="NormalWeb"/>
        <w:rPr>
          <w:sz w:val="36"/>
          <w:szCs w:val="36"/>
        </w:rPr>
      </w:pPr>
      <w:r w:rsidRPr="00AF08E2">
        <w:rPr>
          <w:rStyle w:val="Emphasis"/>
          <w:b/>
          <w:bCs/>
          <w:sz w:val="36"/>
          <w:szCs w:val="36"/>
        </w:rPr>
        <w:t>Standard Five</w:t>
      </w:r>
      <w:r w:rsidRPr="00AF08E2">
        <w:rPr>
          <w:sz w:val="36"/>
          <w:szCs w:val="36"/>
        </w:rPr>
        <w:t xml:space="preserve"> - Students will demonstrate the ability to use interpersonal communication skills to enhance health.</w:t>
      </w:r>
    </w:p>
    <w:p w:rsidR="00AF08E2" w:rsidRPr="00AF08E2" w:rsidRDefault="00AF08E2" w:rsidP="00AF08E2">
      <w:pPr>
        <w:pStyle w:val="NormalWeb"/>
        <w:rPr>
          <w:sz w:val="36"/>
          <w:szCs w:val="36"/>
        </w:rPr>
      </w:pPr>
      <w:r w:rsidRPr="00AF08E2">
        <w:rPr>
          <w:rStyle w:val="Emphasis"/>
          <w:b/>
          <w:bCs/>
          <w:sz w:val="36"/>
          <w:szCs w:val="36"/>
        </w:rPr>
        <w:t>Standard Six</w:t>
      </w:r>
      <w:r w:rsidRPr="00AF08E2">
        <w:rPr>
          <w:sz w:val="36"/>
          <w:szCs w:val="36"/>
        </w:rPr>
        <w:t xml:space="preserve"> - Students will demonstrate the ability to use goal-setting and decision-making to enhance health.</w:t>
      </w:r>
    </w:p>
    <w:p w:rsidR="00AF08E2" w:rsidRPr="00AF08E2" w:rsidRDefault="00AF08E2" w:rsidP="00AF08E2">
      <w:pPr>
        <w:pStyle w:val="NormalWeb"/>
        <w:rPr>
          <w:sz w:val="36"/>
          <w:szCs w:val="36"/>
        </w:rPr>
      </w:pPr>
      <w:r w:rsidRPr="00AF08E2">
        <w:rPr>
          <w:rStyle w:val="Emphasis"/>
          <w:b/>
          <w:bCs/>
          <w:sz w:val="36"/>
          <w:szCs w:val="36"/>
        </w:rPr>
        <w:t>Standard Seven</w:t>
      </w:r>
      <w:r w:rsidRPr="00AF08E2">
        <w:rPr>
          <w:sz w:val="36"/>
          <w:szCs w:val="36"/>
        </w:rPr>
        <w:t xml:space="preserve"> - Students will demonstrate the ability to advocate for personal, family, community, and environmental health.</w:t>
      </w:r>
    </w:p>
    <w:p w:rsidR="001E4821" w:rsidRPr="00AF08E2" w:rsidRDefault="001E4821">
      <w:pPr>
        <w:rPr>
          <w:sz w:val="36"/>
          <w:szCs w:val="36"/>
        </w:rPr>
      </w:pPr>
    </w:p>
    <w:sectPr w:rsidR="001E4821" w:rsidRPr="00AF08E2" w:rsidSect="001E4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08E2"/>
    <w:rsid w:val="001E4821"/>
    <w:rsid w:val="00AF0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08E2"/>
    <w:rPr>
      <w:b/>
      <w:bCs/>
    </w:rPr>
  </w:style>
  <w:style w:type="character" w:styleId="Emphasis">
    <w:name w:val="Emphasis"/>
    <w:basedOn w:val="DefaultParagraphFont"/>
    <w:uiPriority w:val="20"/>
    <w:qFormat/>
    <w:rsid w:val="00AF08E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873</Characters>
  <Application>Microsoft Office Word</Application>
  <DocSecurity>0</DocSecurity>
  <Lines>7</Lines>
  <Paragraphs>2</Paragraphs>
  <ScaleCrop>false</ScaleCrop>
  <Company>Lincoln School Department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bedrossianm</dc:creator>
  <cp:keywords/>
  <dc:description/>
  <cp:lastModifiedBy>bedrossianm</cp:lastModifiedBy>
  <cp:revision>2</cp:revision>
  <cp:lastPrinted>2011-10-13T14:31:00Z</cp:lastPrinted>
  <dcterms:created xsi:type="dcterms:W3CDTF">2011-10-13T14:29:00Z</dcterms:created>
  <dcterms:modified xsi:type="dcterms:W3CDTF">2011-10-13T14:31:00Z</dcterms:modified>
</cp:coreProperties>
</file>